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5C" w:rsidRDefault="00EB5E5C" w:rsidP="00EB5E5C">
      <w:pPr>
        <w:rPr>
          <w:b/>
          <w:sz w:val="28"/>
          <w:szCs w:val="28"/>
        </w:rPr>
      </w:pPr>
      <w:r w:rsidRPr="00EB5E5C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 wp14:anchorId="61898ED9" wp14:editId="7539F44B">
            <wp:simplePos x="0" y="0"/>
            <wp:positionH relativeFrom="column">
              <wp:posOffset>-356870</wp:posOffset>
            </wp:positionH>
            <wp:positionV relativeFrom="paragraph">
              <wp:posOffset>5080</wp:posOffset>
            </wp:positionV>
            <wp:extent cx="952500" cy="1125220"/>
            <wp:effectExtent l="0" t="0" r="0" b="0"/>
            <wp:wrapTight wrapText="bothSides">
              <wp:wrapPolygon edited="0">
                <wp:start x="0" y="0"/>
                <wp:lineTo x="0" y="21210"/>
                <wp:lineTo x="21168" y="21210"/>
                <wp:lineTo x="21168" y="0"/>
                <wp:lineTo x="0" y="0"/>
              </wp:wrapPolygon>
            </wp:wrapTight>
            <wp:docPr id="2431" name="Kép 2431" descr="2-3 sector agar 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2-3 sector agar pl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E5C" w:rsidRDefault="00EB5E5C" w:rsidP="00EB5E5C">
      <w:pPr>
        <w:rPr>
          <w:b/>
          <w:sz w:val="28"/>
          <w:szCs w:val="28"/>
        </w:rPr>
      </w:pPr>
    </w:p>
    <w:p w:rsidR="00EB5E5C" w:rsidRPr="00EB5E5C" w:rsidRDefault="00EB5E5C" w:rsidP="00EB5E5C">
      <w:pPr>
        <w:rPr>
          <w:b/>
          <w:sz w:val="28"/>
          <w:szCs w:val="28"/>
        </w:rPr>
      </w:pPr>
      <w:r w:rsidRPr="00EB5E5C">
        <w:rPr>
          <w:b/>
          <w:sz w:val="28"/>
          <w:szCs w:val="28"/>
        </w:rPr>
        <w:t xml:space="preserve">2- illetve 3-szektoros </w:t>
      </w:r>
      <w:proofErr w:type="spellStart"/>
      <w:r w:rsidRPr="00EB5E5C">
        <w:rPr>
          <w:b/>
          <w:sz w:val="28"/>
          <w:szCs w:val="28"/>
        </w:rPr>
        <w:t>agar</w:t>
      </w:r>
      <w:proofErr w:type="spellEnd"/>
      <w:r w:rsidRPr="00EB5E5C">
        <w:rPr>
          <w:b/>
          <w:sz w:val="28"/>
          <w:szCs w:val="28"/>
        </w:rPr>
        <w:t xml:space="preserve"> lemezek</w:t>
      </w:r>
    </w:p>
    <w:tbl>
      <w:tblPr>
        <w:tblW w:w="5782" w:type="pct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6097"/>
        <w:gridCol w:w="2975"/>
      </w:tblGrid>
      <w:tr w:rsidR="00EB5E5C" w:rsidTr="00EB5E5C">
        <w:trPr>
          <w:tblHeader/>
        </w:trPr>
        <w:tc>
          <w:tcPr>
            <w:tcW w:w="676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5E5C" w:rsidRDefault="00EB5E5C" w:rsidP="00EB5E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Cikkszám</w:t>
            </w:r>
          </w:p>
        </w:tc>
        <w:tc>
          <w:tcPr>
            <w:tcW w:w="2906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5E5C" w:rsidRDefault="00EB5E5C" w:rsidP="00EB5E5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Terméknév</w:t>
            </w:r>
          </w:p>
        </w:tc>
        <w:tc>
          <w:tcPr>
            <w:tcW w:w="1418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5E5C" w:rsidRDefault="00EB5E5C" w:rsidP="00EB5E5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Kiszerelés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  <w:rPr>
                <w:sz w:val="24"/>
                <w:szCs w:val="24"/>
              </w:rPr>
            </w:pPr>
            <w:r>
              <w:t>18500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BAIRD PARKER / MAC CONKEY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912CED">
            <w:pPr>
              <w:spacing w:after="0" w:line="240" w:lineRule="auto"/>
            </w:pPr>
            <w:r>
              <w:t xml:space="preserve">20 </w:t>
            </w:r>
            <w:r w:rsidR="00912CED">
              <w:t>lemez</w:t>
            </w:r>
            <w:r>
              <w:t xml:space="preserve"> 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18390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BAIRD PARKER / SABOURAUD CAF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13013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BAIRD PARKER/BIGGY/MACCONKEY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13371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BAIRD PARKER/MACCONKEY/SABOURAUD CAF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18015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BIGGY (NICKERSON) / MALT AGAR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18012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BRILLIANT GREEN / SS AGAR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13018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BROM CRESOL PURPLE/COLUMBIA CNA/M.CONKEY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18702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CDC ANAEROBIC AGAR /CDC </w:t>
            </w:r>
            <w:proofErr w:type="spellStart"/>
            <w:r>
              <w:t>wKANAMYCIN-VANCOMYC</w:t>
            </w:r>
            <w:proofErr w:type="spellEnd"/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13607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CHOC. BAC./COLUMBIA/MAC CONKEY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18703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CHOCOLATE AGAR /THAYER MARTIN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18021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proofErr w:type="spellStart"/>
            <w:r>
              <w:t>Chromatic</w:t>
            </w:r>
            <w:proofErr w:type="spellEnd"/>
            <w:r>
              <w:t xml:space="preserve"> CRE / </w:t>
            </w:r>
            <w:proofErr w:type="spellStart"/>
            <w:r>
              <w:t>Chromatic</w:t>
            </w:r>
            <w:proofErr w:type="spellEnd"/>
            <w:r>
              <w:t xml:space="preserve"> ESBL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18023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proofErr w:type="spellStart"/>
            <w:r>
              <w:t>Chromatic</w:t>
            </w:r>
            <w:proofErr w:type="spellEnd"/>
            <w:r>
              <w:t xml:space="preserve"> CRE / </w:t>
            </w:r>
            <w:proofErr w:type="spellStart"/>
            <w:r>
              <w:t>Chromatic</w:t>
            </w:r>
            <w:proofErr w:type="spellEnd"/>
            <w:r>
              <w:t xml:space="preserve"> OXA-48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18011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CHROMATIC DETECTION/ ESBL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18009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proofErr w:type="spellStart"/>
            <w:r>
              <w:t>Chromatic</w:t>
            </w:r>
            <w:proofErr w:type="spellEnd"/>
            <w:r>
              <w:t xml:space="preserve"> Salmonella/</w:t>
            </w:r>
            <w:proofErr w:type="spellStart"/>
            <w:r>
              <w:t>Hektoen</w:t>
            </w:r>
            <w:proofErr w:type="spellEnd"/>
            <w:r>
              <w:t xml:space="preserve"> </w:t>
            </w:r>
            <w:proofErr w:type="spellStart"/>
            <w:r>
              <w:t>Enteric</w:t>
            </w:r>
            <w:proofErr w:type="spellEnd"/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18007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CHROMATIC STAPH AUREUS/ MRSA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18502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CLED / MAC CONKEY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13019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CLED/MAC CONKEY/CETRIMIDE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13017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CLED/MACCONKEY MUG/MALTO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13614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CLED/MACCONKEY/ENTEROCOCCO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13012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CLED/MACCONKEY/TSA BLOOD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18507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COLUMBIA CNA / CHOCOLATE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18422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COLUMBIA CNA / GARDNERELLA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lastRenderedPageBreak/>
              <w:t>18327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COLUMBIA CNA / MAC CONKEY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13014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COLUMBIA CNA/CIOCCOLATO/THAYER MARTIN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18595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DTM / SABOURAUD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18595*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DTM / SABOURAUD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100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18020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EMB LEVINE / TSA BLOOD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13356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proofErr w:type="spellStart"/>
            <w:r>
              <w:t>Gard</w:t>
            </w:r>
            <w:proofErr w:type="gramStart"/>
            <w:r>
              <w:t>.V</w:t>
            </w:r>
            <w:proofErr w:type="spellEnd"/>
            <w:r>
              <w:t>.</w:t>
            </w:r>
            <w:proofErr w:type="gramEnd"/>
            <w:r>
              <w:t>/</w:t>
            </w:r>
            <w:proofErr w:type="spellStart"/>
            <w:r>
              <w:t>Chocolate</w:t>
            </w:r>
            <w:proofErr w:type="spellEnd"/>
            <w:r>
              <w:t>/</w:t>
            </w:r>
            <w:proofErr w:type="spellStart"/>
            <w:r>
              <w:t>Thayer</w:t>
            </w:r>
            <w:proofErr w:type="spellEnd"/>
            <w:r>
              <w:t xml:space="preserve"> Martin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18379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GARDNERELLA V. / THAYER MARTIN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13345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GARDNERELLA V./ROGOSA/THAYER MARTIN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18503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HEKTOEN ENTERIC / S</w:t>
            </w:r>
            <w:proofErr w:type="gramStart"/>
            <w:r>
              <w:t>.S</w:t>
            </w:r>
            <w:proofErr w:type="gramEnd"/>
            <w:r>
              <w:t>.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18391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HEKTOEN ENTERIC / YERSINIA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18505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MAC CONKEY / S</w:t>
            </w:r>
            <w:proofErr w:type="gramStart"/>
            <w:r>
              <w:t>.S</w:t>
            </w:r>
            <w:proofErr w:type="gramEnd"/>
            <w:r>
              <w:t>.AGAR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18018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MAC CONKEY/ SABOURAUD CAF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13020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MAC CONKEY/B.PARKER/TSA BLOOD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18380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proofErr w:type="spellStart"/>
            <w:r>
              <w:t>MacConkey</w:t>
            </w:r>
            <w:proofErr w:type="spellEnd"/>
            <w:r>
              <w:t xml:space="preserve"> / TSA </w:t>
            </w:r>
            <w:proofErr w:type="spellStart"/>
            <w:r>
              <w:t>Blood</w:t>
            </w:r>
            <w:proofErr w:type="spellEnd"/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13480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MACCONKEY/VOGEL JOHNSON/SABOURAUD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18024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MSA / </w:t>
            </w:r>
            <w:proofErr w:type="spellStart"/>
            <w:r>
              <w:t>Chromatic</w:t>
            </w:r>
            <w:proofErr w:type="spellEnd"/>
            <w:r>
              <w:t xml:space="preserve"> MRSA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18029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proofErr w:type="spellStart"/>
            <w:r>
              <w:t>Sabouraud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</w:t>
            </w:r>
            <w:proofErr w:type="spellStart"/>
            <w:r>
              <w:t>Modified</w:t>
            </w:r>
            <w:proofErr w:type="spellEnd"/>
            <w:r>
              <w:t xml:space="preserve"> / </w:t>
            </w:r>
            <w:proofErr w:type="spellStart"/>
            <w:r>
              <w:t>Chromatic</w:t>
            </w:r>
            <w:proofErr w:type="spellEnd"/>
            <w:r>
              <w:t xml:space="preserve"> Candida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13602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SABOURAUD CAF/BAIRD PARKER/BILE ESCULINE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18025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proofErr w:type="spellStart"/>
            <w:r>
              <w:t>Schaedler</w:t>
            </w:r>
            <w:proofErr w:type="spellEnd"/>
            <w:r>
              <w:t xml:space="preserve"> K / </w:t>
            </w:r>
            <w:proofErr w:type="spellStart"/>
            <w:r>
              <w:t>Schaedler</w:t>
            </w:r>
            <w:proofErr w:type="spellEnd"/>
            <w:r>
              <w:t xml:space="preserve"> KKV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F4F6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  <w:tr w:rsidR="00EB5E5C" w:rsidTr="00EB5E5C">
        <w:tc>
          <w:tcPr>
            <w:tcW w:w="67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18008</w:t>
            </w:r>
          </w:p>
        </w:tc>
        <w:tc>
          <w:tcPr>
            <w:tcW w:w="290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>TSA BLOOD/CHROMATIC DETECTION</w:t>
            </w:r>
          </w:p>
        </w:tc>
        <w:tc>
          <w:tcPr>
            <w:tcW w:w="14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E5C" w:rsidRDefault="00EB5E5C" w:rsidP="00EB5E5C">
            <w:pPr>
              <w:spacing w:after="0" w:line="240" w:lineRule="auto"/>
            </w:pPr>
            <w:r>
              <w:t xml:space="preserve">20 </w:t>
            </w:r>
            <w:r w:rsidR="00912CED">
              <w:t xml:space="preserve">lemez </w:t>
            </w:r>
            <w:r>
              <w:t>90 mm</w:t>
            </w:r>
          </w:p>
        </w:tc>
      </w:tr>
    </w:tbl>
    <w:p w:rsidR="00EB5E5C" w:rsidRPr="00EB5E5C" w:rsidRDefault="00EB5E5C" w:rsidP="00EB5E5C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sectPr w:rsidR="00EB5E5C" w:rsidRPr="00EB5E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B6B" w:rsidRDefault="00B55B6B" w:rsidP="00E06D8C">
      <w:pPr>
        <w:spacing w:after="0" w:line="240" w:lineRule="auto"/>
      </w:pPr>
      <w:r>
        <w:separator/>
      </w:r>
    </w:p>
  </w:endnote>
  <w:endnote w:type="continuationSeparator" w:id="0">
    <w:p w:rsidR="00B55B6B" w:rsidRDefault="00B55B6B" w:rsidP="00E0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93" w:rsidRPr="00C825AE" w:rsidRDefault="00454593" w:rsidP="00454593">
    <w:pPr>
      <w:pStyle w:val="llb"/>
      <w:rPr>
        <w:rFonts w:cstheme="minorHAnsi"/>
        <w:b/>
        <w:sz w:val="18"/>
        <w:szCs w:val="18"/>
      </w:rPr>
    </w:pPr>
    <w:r w:rsidRPr="00C825AE">
      <w:rPr>
        <w:rFonts w:cstheme="minorHAnsi"/>
        <w:b/>
        <w:sz w:val="18"/>
        <w:szCs w:val="18"/>
      </w:rPr>
      <w:t xml:space="preserve">Bentley Magyarország Kft. </w:t>
    </w:r>
    <w:r>
      <w:rPr>
        <w:rFonts w:cstheme="minorHAnsi"/>
        <w:b/>
        <w:sz w:val="18"/>
        <w:szCs w:val="18"/>
      </w:rPr>
      <w:t>•</w:t>
    </w:r>
    <w:r w:rsidRPr="00C825AE">
      <w:rPr>
        <w:rFonts w:cstheme="minorHAnsi"/>
        <w:b/>
        <w:sz w:val="18"/>
        <w:szCs w:val="18"/>
      </w:rPr>
      <w:t xml:space="preserve"> </w:t>
    </w:r>
    <w:r w:rsidRPr="00C825AE">
      <w:rPr>
        <w:rFonts w:cstheme="minorHAnsi"/>
        <w:b/>
        <w:color w:val="484848"/>
        <w:sz w:val="18"/>
        <w:szCs w:val="18"/>
      </w:rPr>
      <w:t xml:space="preserve">8000 Székesfehérvár, </w:t>
    </w:r>
    <w:proofErr w:type="spellStart"/>
    <w:r w:rsidRPr="00C825AE">
      <w:rPr>
        <w:rFonts w:cstheme="minorHAnsi"/>
        <w:b/>
        <w:color w:val="484848"/>
        <w:sz w:val="18"/>
        <w:szCs w:val="18"/>
      </w:rPr>
      <w:t>Kálmos</w:t>
    </w:r>
    <w:proofErr w:type="spellEnd"/>
    <w:r w:rsidRPr="00C825AE">
      <w:rPr>
        <w:rFonts w:cstheme="minorHAnsi"/>
        <w:b/>
        <w:color w:val="484848"/>
        <w:sz w:val="18"/>
        <w:szCs w:val="18"/>
      </w:rPr>
      <w:t xml:space="preserve"> utca 2. </w:t>
    </w:r>
    <w:r>
      <w:rPr>
        <w:rFonts w:cstheme="minorHAnsi"/>
        <w:b/>
        <w:color w:val="484848"/>
        <w:sz w:val="18"/>
        <w:szCs w:val="18"/>
      </w:rPr>
      <w:t>•</w:t>
    </w:r>
    <w:r w:rsidRPr="00C825AE">
      <w:rPr>
        <w:rFonts w:cstheme="minorHAnsi"/>
        <w:b/>
        <w:color w:val="484848"/>
        <w:sz w:val="18"/>
        <w:szCs w:val="18"/>
      </w:rPr>
      <w:t xml:space="preserve"> </w:t>
    </w:r>
    <w:hyperlink r:id="rId1" w:history="1">
      <w:r w:rsidRPr="00C825AE">
        <w:rPr>
          <w:rStyle w:val="Hiperhivatkozs"/>
          <w:rFonts w:cstheme="minorHAnsi"/>
          <w:b/>
          <w:sz w:val="18"/>
          <w:szCs w:val="18"/>
        </w:rPr>
        <w:t>labor@bentleyinstruments.com</w:t>
      </w:r>
    </w:hyperlink>
    <w:r w:rsidRPr="00C825AE">
      <w:rPr>
        <w:rFonts w:cstheme="minorHAnsi"/>
        <w:b/>
        <w:color w:val="484848"/>
        <w:sz w:val="18"/>
        <w:szCs w:val="18"/>
      </w:rPr>
      <w:t xml:space="preserve"> </w:t>
    </w:r>
    <w:r>
      <w:rPr>
        <w:rFonts w:cstheme="minorHAnsi"/>
        <w:b/>
        <w:color w:val="484848"/>
        <w:sz w:val="18"/>
        <w:szCs w:val="18"/>
      </w:rPr>
      <w:t xml:space="preserve">• </w:t>
    </w:r>
    <w:r w:rsidRPr="00C825AE">
      <w:rPr>
        <w:rFonts w:cstheme="minorHAnsi"/>
        <w:b/>
        <w:color w:val="484848"/>
        <w:sz w:val="18"/>
        <w:szCs w:val="18"/>
      </w:rPr>
      <w:t>+36-22-414-100</w:t>
    </w:r>
  </w:p>
  <w:p w:rsidR="00454593" w:rsidRDefault="00454593">
    <w:pPr>
      <w:pStyle w:val="llb"/>
    </w:pPr>
  </w:p>
  <w:p w:rsidR="00454593" w:rsidRDefault="004545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B6B" w:rsidRDefault="00B55B6B" w:rsidP="00E06D8C">
      <w:pPr>
        <w:spacing w:after="0" w:line="240" w:lineRule="auto"/>
      </w:pPr>
      <w:r>
        <w:separator/>
      </w:r>
    </w:p>
  </w:footnote>
  <w:footnote w:type="continuationSeparator" w:id="0">
    <w:p w:rsidR="00B55B6B" w:rsidRDefault="00B55B6B" w:rsidP="00E06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8C" w:rsidRDefault="00E06D8C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83AE8ED" wp14:editId="47069EE5">
          <wp:simplePos x="0" y="0"/>
          <wp:positionH relativeFrom="column">
            <wp:posOffset>4117975</wp:posOffset>
          </wp:positionH>
          <wp:positionV relativeFrom="paragraph">
            <wp:posOffset>-259080</wp:posOffset>
          </wp:positionV>
          <wp:extent cx="2020570" cy="628650"/>
          <wp:effectExtent l="0" t="0" r="0" b="0"/>
          <wp:wrapTight wrapText="bothSides">
            <wp:wrapPolygon edited="0">
              <wp:start x="0" y="0"/>
              <wp:lineTo x="0" y="20945"/>
              <wp:lineTo x="21383" y="20945"/>
              <wp:lineTo x="21383" y="0"/>
              <wp:lineTo x="0" y="0"/>
            </wp:wrapPolygon>
          </wp:wrapTight>
          <wp:docPr id="2092" name="Kép 2092" descr="Liofilch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64" descr="Liofilch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7546ACFA" wp14:editId="3366DAE6">
          <wp:simplePos x="0" y="0"/>
          <wp:positionH relativeFrom="column">
            <wp:posOffset>-404495</wp:posOffset>
          </wp:positionH>
          <wp:positionV relativeFrom="paragraph">
            <wp:posOffset>-220980</wp:posOffset>
          </wp:positionV>
          <wp:extent cx="1543050" cy="609600"/>
          <wp:effectExtent l="0" t="0" r="0" b="0"/>
          <wp:wrapTight wrapText="bothSides">
            <wp:wrapPolygon edited="0">
              <wp:start x="0" y="0"/>
              <wp:lineTo x="0" y="20925"/>
              <wp:lineTo x="21333" y="20925"/>
              <wp:lineTo x="21333" y="0"/>
              <wp:lineTo x="0" y="0"/>
            </wp:wrapPolygon>
          </wp:wrapTight>
          <wp:docPr id="2091" name="Kép 20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1" name="bentley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529"/>
    <w:multiLevelType w:val="multilevel"/>
    <w:tmpl w:val="35FA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33425"/>
    <w:multiLevelType w:val="multilevel"/>
    <w:tmpl w:val="48B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A185E"/>
    <w:multiLevelType w:val="multilevel"/>
    <w:tmpl w:val="080C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01802"/>
    <w:multiLevelType w:val="multilevel"/>
    <w:tmpl w:val="826C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D7620"/>
    <w:multiLevelType w:val="multilevel"/>
    <w:tmpl w:val="D488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83C92"/>
    <w:multiLevelType w:val="multilevel"/>
    <w:tmpl w:val="CA42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17880"/>
    <w:multiLevelType w:val="multilevel"/>
    <w:tmpl w:val="35F8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40E23"/>
    <w:multiLevelType w:val="multilevel"/>
    <w:tmpl w:val="1F38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5110D6"/>
    <w:multiLevelType w:val="multilevel"/>
    <w:tmpl w:val="4E92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120EAE"/>
    <w:multiLevelType w:val="multilevel"/>
    <w:tmpl w:val="C1B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C9500A"/>
    <w:multiLevelType w:val="multilevel"/>
    <w:tmpl w:val="CFF2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0A582B"/>
    <w:multiLevelType w:val="multilevel"/>
    <w:tmpl w:val="532A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C65219"/>
    <w:multiLevelType w:val="multilevel"/>
    <w:tmpl w:val="7B3E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A14706"/>
    <w:multiLevelType w:val="multilevel"/>
    <w:tmpl w:val="037E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793F95"/>
    <w:multiLevelType w:val="multilevel"/>
    <w:tmpl w:val="DBC8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0F564F"/>
    <w:multiLevelType w:val="multilevel"/>
    <w:tmpl w:val="C3AC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25236F"/>
    <w:multiLevelType w:val="multilevel"/>
    <w:tmpl w:val="21C2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7C041F"/>
    <w:multiLevelType w:val="multilevel"/>
    <w:tmpl w:val="721A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145FCD"/>
    <w:multiLevelType w:val="multilevel"/>
    <w:tmpl w:val="1C92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A41239"/>
    <w:multiLevelType w:val="multilevel"/>
    <w:tmpl w:val="88F6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B62985"/>
    <w:multiLevelType w:val="multilevel"/>
    <w:tmpl w:val="0758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C41510"/>
    <w:multiLevelType w:val="multilevel"/>
    <w:tmpl w:val="78FA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972618"/>
    <w:multiLevelType w:val="multilevel"/>
    <w:tmpl w:val="3446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A82794"/>
    <w:multiLevelType w:val="multilevel"/>
    <w:tmpl w:val="29A8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4"/>
  </w:num>
  <w:num w:numId="5">
    <w:abstractNumId w:val="19"/>
  </w:num>
  <w:num w:numId="6">
    <w:abstractNumId w:val="23"/>
  </w:num>
  <w:num w:numId="7">
    <w:abstractNumId w:val="18"/>
  </w:num>
  <w:num w:numId="8">
    <w:abstractNumId w:val="2"/>
  </w:num>
  <w:num w:numId="9">
    <w:abstractNumId w:val="3"/>
  </w:num>
  <w:num w:numId="10">
    <w:abstractNumId w:val="11"/>
  </w:num>
  <w:num w:numId="11">
    <w:abstractNumId w:val="0"/>
  </w:num>
  <w:num w:numId="12">
    <w:abstractNumId w:val="20"/>
  </w:num>
  <w:num w:numId="13">
    <w:abstractNumId w:val="7"/>
  </w:num>
  <w:num w:numId="14">
    <w:abstractNumId w:val="12"/>
  </w:num>
  <w:num w:numId="15">
    <w:abstractNumId w:val="17"/>
  </w:num>
  <w:num w:numId="16">
    <w:abstractNumId w:val="22"/>
  </w:num>
  <w:num w:numId="17">
    <w:abstractNumId w:val="16"/>
  </w:num>
  <w:num w:numId="18">
    <w:abstractNumId w:val="10"/>
  </w:num>
  <w:num w:numId="19">
    <w:abstractNumId w:val="13"/>
  </w:num>
  <w:num w:numId="20">
    <w:abstractNumId w:val="6"/>
  </w:num>
  <w:num w:numId="21">
    <w:abstractNumId w:val="9"/>
  </w:num>
  <w:num w:numId="22">
    <w:abstractNumId w:val="14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8C"/>
    <w:rsid w:val="00093878"/>
    <w:rsid w:val="002B2C06"/>
    <w:rsid w:val="00454593"/>
    <w:rsid w:val="004719A2"/>
    <w:rsid w:val="00505368"/>
    <w:rsid w:val="00912CED"/>
    <w:rsid w:val="009A659A"/>
    <w:rsid w:val="009C5CF8"/>
    <w:rsid w:val="00A80C57"/>
    <w:rsid w:val="00B55B6B"/>
    <w:rsid w:val="00CF515F"/>
    <w:rsid w:val="00CF799B"/>
    <w:rsid w:val="00E06D8C"/>
    <w:rsid w:val="00EB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79F3A8-4E3D-46EC-A6A5-39FEA44B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06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06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6D8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06D8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06D8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6D8C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E0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E06D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E06D8C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E06D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E06D8C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Kiemels">
    <w:name w:val="Emphasis"/>
    <w:basedOn w:val="Bekezdsalapbettpusa"/>
    <w:uiPriority w:val="20"/>
    <w:qFormat/>
    <w:rsid w:val="00E06D8C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E0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6D8C"/>
  </w:style>
  <w:style w:type="paragraph" w:styleId="llb">
    <w:name w:val="footer"/>
    <w:basedOn w:val="Norml"/>
    <w:link w:val="llbChar"/>
    <w:uiPriority w:val="99"/>
    <w:unhideWhenUsed/>
    <w:rsid w:val="00E0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6D8C"/>
  </w:style>
  <w:style w:type="paragraph" w:styleId="Listaszerbekezds">
    <w:name w:val="List Paragraph"/>
    <w:basedOn w:val="Norml"/>
    <w:uiPriority w:val="34"/>
    <w:qFormat/>
    <w:rsid w:val="0009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112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6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0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82930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4147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36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051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46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897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6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6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5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881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8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3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6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3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3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3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729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1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1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0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0976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532712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324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9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140917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15890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52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356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39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07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3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4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16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0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45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0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8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4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39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5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4135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019355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2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544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889735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19587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9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101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6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2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4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30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25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9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2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4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3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18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8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525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7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43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636231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152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641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7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4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90531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15941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06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584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14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194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9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1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17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7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61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8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88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6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247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312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5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8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97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885976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67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650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8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682959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14003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68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4847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0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6965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27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41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1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354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99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636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6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6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95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597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3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7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1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37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491689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911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776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782794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CF0F1"/>
                        <w:bottom w:val="none" w:sz="0" w:space="0" w:color="ECF0F1"/>
                        <w:right w:val="none" w:sz="0" w:space="0" w:color="ECF0F1"/>
                      </w:divBdr>
                      <w:divsChild>
                        <w:div w:id="49900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8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802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68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795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8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5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4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57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2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8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8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0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8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16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423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63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38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508333">
          <w:marLeft w:val="0"/>
          <w:marRight w:val="0"/>
          <w:marTop w:val="100"/>
          <w:marBottom w:val="10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332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or@bentleyinstrument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Microsoft-fiók</cp:lastModifiedBy>
  <cp:revision>3</cp:revision>
  <dcterms:created xsi:type="dcterms:W3CDTF">2022-02-02T19:05:00Z</dcterms:created>
  <dcterms:modified xsi:type="dcterms:W3CDTF">2022-02-02T19:07:00Z</dcterms:modified>
</cp:coreProperties>
</file>